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napToGrid w:val="0"/>
        <w:jc w:val="center"/>
        <w:spacing w:line="538" w:lineRule="atLeast"/>
        <w:rPr>
          <w:b w:val="1"/>
          <w:sz w:val="36"/>
          <w:bCs/>
          <w:szCs w:val="36"/>
          <w:rFonts w:ascii="宋体" w:hAnsi="宋体" w:hint="eastAsia"/>
        </w:rPr>
      </w:pPr>
      <w:r>
        <w:rPr>
          <w:b w:val="1"/>
          <w:sz w:val="36"/>
          <w:bCs/>
          <w:szCs w:val="36"/>
          <w:rFonts w:ascii="宋体" w:hAnsi="宋体" w:hint="eastAsia"/>
        </w:rPr>
        <w:t xml:space="preserve">四川省电视实业开发有限公司采购</w:t>
      </w:r>
      <w:r>
        <w:rPr>
          <w:b w:val="1"/>
          <w:sz w:val="36"/>
          <w:szCs w:val="36"/>
          <w:rFonts w:ascii="宋体" w:hAnsi="宋体" w:hint="eastAsia"/>
        </w:rPr>
        <w:t xml:space="preserve">比价函</w:t>
      </w:r>
    </w:p>
    <w:p>
      <w:pPr>
        <w:pStyle w:val="Normal"/>
        <w:snapToGrid w:val="0"/>
        <w:jc w:val="center"/>
        <w:spacing w:line="538" w:lineRule="atLeast"/>
        <w:ind w:left="-199" w:leftChars="-95"/>
        <w:rPr>
          <w:b w:val="1"/>
          <w:sz w:val="32"/>
          <w:szCs w:val="32"/>
          <w:rFonts w:ascii="宋体" w:hAnsi="宋体" w:hint="eastAsia"/>
        </w:rPr>
      </w:pPr>
      <w:r>
        <w:rPr>
          <w:b w:val="1"/>
          <w:sz w:val="32"/>
          <w:szCs w:val="32"/>
          <w:rFonts w:ascii="宋体" w:hAnsi="宋体" w:hint="eastAsia"/>
        </w:rPr>
        <w:t xml:space="preserve">（项目编号：</w:t>
      </w:r>
      <w:r>
        <w:rPr>
          <w:sz w:val="32"/>
          <w:bCs/>
          <w:szCs w:val="32"/>
          <w:rFonts w:ascii="宋体" w:hAnsi="宋体" w:hint="eastAsia"/>
        </w:rPr>
        <w:t xml:space="preserve">川实采比【2024】</w:t>
      </w:r>
      <w:r w:rsidRPr="00B16208" w:rsidR="00B16208">
        <w:rPr>
          <w:sz w:val="32"/>
          <w:bCs/>
          <w:szCs w:val="32"/>
          <w:rFonts w:ascii="宋体" w:hAnsi="宋体" w:hint="eastAsia"/>
        </w:rPr>
        <w:t xml:space="preserve">JYXM12007</w:t>
      </w:r>
      <w:r>
        <w:rPr>
          <w:sz w:val="32"/>
          <w:bCs/>
          <w:szCs w:val="32"/>
          <w:rFonts w:ascii="宋体" w:hAnsi="宋体" w:hint="eastAsia"/>
        </w:rPr>
        <w:t xml:space="preserve">号</w:t>
      </w:r>
      <w:r>
        <w:rPr>
          <w:b w:val="1"/>
          <w:sz w:val="32"/>
          <w:szCs w:val="32"/>
          <w:rFonts w:ascii="宋体" w:hAnsi="宋体" w:hint="eastAsia"/>
        </w:rPr>
        <w:t xml:space="preserve">）</w:t>
      </w:r>
    </w:p>
    <w:tbl>
      <w:tblPr>
        <w:tblW w:w="10110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156.000000"/>
        <w:gridCol w:w="8094.000000"/>
        <w:gridCol w:w="86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115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jc w:val="center"/>
              <w:spacing w:line="538" w:lineRule="atLeast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服务名称</w:t>
            </w:r>
            <w:r>
              <w:rPr>
                <w:b w:val="1"/>
                <w:szCs w:val="21"/>
                <w:rFonts w:ascii="宋体" w:hAnsi="宋体" w:hint="eastAsia"/>
              </w:rPr>
            </w:r>
          </w:p>
        </w:tc>
        <w:tc>
          <w:tcPr>
            <w:tcW w:w="809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jc w:val="center"/>
              <w:spacing w:line="538" w:lineRule="atLeast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服务内容</w:t>
            </w:r>
            <w:r>
              <w:rPr>
                <w:b w:val="1"/>
                <w:szCs w:val="21"/>
                <w:rFonts w:ascii="宋体" w:hAnsi="宋体" w:hint="eastAsia"/>
              </w:rPr>
            </w:r>
          </w:p>
        </w:tc>
        <w:tc>
          <w:tcPr>
            <w:tcW w:w="86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jc w:val="center"/>
              <w:spacing w:line="538" w:lineRule="atLeast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交货期</w:t>
            </w:r>
            <w:r>
              <w:rPr>
                <w:b w:val="1"/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0" w:hRule="atLeast"/>
        </w:trPr>
        <w:tc>
          <w:tcPr>
            <w:tcW w:w="115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rPr>
                <w:sz w:val="24"/>
                <w:bCs/>
                <w:szCs w:val="24"/>
                <w:rFonts w:ascii="宋体" w:hAnsi="宋体" w:hint="eastAsia"/>
              </w:rPr>
            </w:pPr>
            <w:r>
              <w:rPr>
                <w:sz w:val="24"/>
                <w:bCs/>
                <w:szCs w:val="24"/>
                <w:rFonts w:ascii="宋体" w:hAnsi="宋体" w:hint="eastAsia"/>
              </w:rPr>
              <w:t xml:space="preserve">四川省电视实业开发有限公司</w:t>
            </w:r>
            <w:r>
              <w:rPr>
                <w:sz w:val="24"/>
                <w:bCs/>
                <w:szCs w:val="24"/>
                <w:rFonts w:ascii="宋体" w:hAnsi="宋体" w:hint="eastAsia"/>
              </w:rPr>
              <w:t xml:space="preserve">《</w:t>
            </w:r>
            <w:r>
              <w:rPr>
                <w:color w:val="000000"/>
                <w:sz w:val="24"/>
                <w:szCs w:val="24"/>
                <w:shd w:val="clear" w:color="auto" w:fill="FFFFFF"/>
                <w:rFonts w:ascii="宋体" w:hAnsi="宋体" w:hint="eastAsia"/>
              </w:rPr>
              <w:t xml:space="preserve">LE</w:t>
            </w:r>
            <w:r w:rsidRPr="00BE5409" w:rsidR="00B16208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2025春晚系列活动</w:t>
            </w:r>
            <w:r>
              <w:rPr>
                <w:sz w:val="24"/>
                <w:bCs/>
                <w:szCs w:val="24"/>
                <w:rFonts w:ascii="宋体" w:hAnsi="宋体" w:hint="eastAsia"/>
              </w:rPr>
              <w:t xml:space="preserve">》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项目</w:t>
            </w:r>
            <w:r>
              <w:rPr>
                <w:sz w:val="24"/>
                <w:bCs/>
                <w:szCs w:val="24"/>
                <w:rFonts w:ascii="宋体" w:hAnsi="宋体" w:hint="eastAsia"/>
              </w:rPr>
              <w:t xml:space="preserve">采购</w:t>
            </w:r>
          </w:p>
        </w:tc>
        <w:tc>
          <w:tcPr>
            <w:tcW w:w="8094" w:type="dxa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项目概述：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因</w:t>
            </w:r>
            <w:r w:rsidR="001475B0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《</w:t>
            </w:r>
            <w:r w:rsidRPr="00BE5409" w:rsidR="00BE5409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2025春晚系列活动</w:t>
            </w:r>
            <w:r w:rsidR="001475B0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》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项目，需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提供</w:t>
            </w:r>
            <w:r w:rsidRPr="001475B0" w:rsidR="001475B0">
              <w:rPr>
                <w:b w:val="1"/>
                <w:color w:val="000000"/>
                <w:sz w:val="24"/>
                <w:bCs/>
                <w:szCs w:val="24"/>
                <w:shd w:val="clear" w:color="auto" w:fill="FFFFFF"/>
                <w:rFonts w:ascii="宋体" w:hAnsi="宋体"/>
              </w:rPr>
              <w:t xml:space="preserve">舞美特效设备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服务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，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结算方式为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据实结算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。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含运输、安装、调试等服务。拟采用比价的方式进行采购。现邀请国内符合我方规定的公司参加。</w:t>
            </w:r>
          </w:p>
          <w:p>
            <w:pPr>
              <w:pStyle w:val="Footer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r>
          </w:p>
          <w:p>
            <w:pPr>
              <w:pStyle w:val="UserStyle_2"/>
              <w:ind w:right="105" w:rightChars="50"/>
              <w:rPr>
                <w:bCs/>
                <w:shd w:val="clear" w:color="auto" w:fill="FFFFFF"/>
                <w:rFonts w:ascii="宋体" w:hAnsi="宋体" w:hint="eastAsia"/>
              </w:rPr>
            </w:pPr>
            <w:r>
              <w:rPr>
                <w:bCs/>
                <w:shd w:val="clear" w:color="auto" w:fill="FFFFFF"/>
                <w:rFonts w:ascii="宋体" w:hAnsi="宋体" w:hint="eastAsia"/>
              </w:rPr>
              <w:t xml:space="preserve">使用时间： 2024年</w:t>
            </w:r>
            <w:r w:rsidR="001475B0">
              <w:rPr>
                <w:bCs/>
                <w:shd w:val="clear" w:color="auto" w:fill="FFFFFF"/>
                <w:rFonts w:ascii="宋体" w:hAnsi="宋体" w:hint="eastAsia"/>
              </w:rPr>
              <w:t xml:space="preserve">12</w:t>
            </w:r>
            <w:r>
              <w:rPr>
                <w:bCs/>
                <w:shd w:val="clear" w:color="auto" w:fill="FFFFFF"/>
                <w:rFonts w:ascii="宋体" w:hAnsi="宋体" w:hint="eastAsia"/>
              </w:rPr>
              <w:t xml:space="preserve">月</w:t>
            </w:r>
            <w:r w:rsidR="001475B0">
              <w:rPr>
                <w:bCs/>
                <w:shd w:val="clear" w:color="auto" w:fill="FFFFFF"/>
                <w:rFonts w:ascii="宋体" w:hAnsi="宋体" w:hint="eastAsia"/>
              </w:rPr>
              <w:t xml:space="preserve">28</w:t>
            </w:r>
            <w:r>
              <w:rPr>
                <w:bCs/>
                <w:shd w:val="clear" w:color="auto" w:fill="FFFFFF"/>
                <w:rFonts w:ascii="宋体" w:hAnsi="宋体" w:hint="eastAsia"/>
              </w:rPr>
              <w:t xml:space="preserve">日-202</w:t>
            </w:r>
            <w:r w:rsidR="001475B0">
              <w:rPr>
                <w:bCs/>
                <w:shd w:val="clear" w:color="auto" w:fill="FFFFFF"/>
                <w:rFonts w:ascii="宋体" w:hAnsi="宋体" w:hint="eastAsia"/>
              </w:rPr>
              <w:t xml:space="preserve">5</w:t>
            </w:r>
            <w:r>
              <w:rPr>
                <w:bCs/>
                <w:shd w:val="clear" w:color="auto" w:fill="FFFFFF"/>
                <w:rFonts w:ascii="宋体" w:hAnsi="宋体" w:hint="eastAsia"/>
              </w:rPr>
              <w:t xml:space="preserve">年1</w:t>
            </w:r>
            <w:r>
              <w:rPr>
                <w:bCs/>
                <w:shd w:val="clear" w:color="auto" w:fill="FFFFFF"/>
                <w:rFonts w:ascii="宋体" w:hAnsi="宋体" w:hint="eastAsia"/>
              </w:rPr>
              <w:t xml:space="preserve">月</w:t>
            </w:r>
            <w:r w:rsidR="001475B0">
              <w:rPr>
                <w:bCs/>
                <w:shd w:val="clear" w:color="auto" w:fill="FFFFFF"/>
                <w:rFonts w:ascii="宋体" w:hAnsi="宋体" w:hint="eastAsia"/>
              </w:rPr>
              <w:t xml:space="preserve">25</w:t>
            </w:r>
            <w:r>
              <w:rPr>
                <w:bCs/>
                <w:shd w:val="clear" w:color="auto" w:fill="FFFFFF"/>
                <w:rFonts w:ascii="宋体" w:hAnsi="宋体" w:hint="eastAsia"/>
              </w:rPr>
              <w:t xml:space="preserve">日</w:t>
            </w:r>
            <w:r>
              <w:rPr>
                <w:bCs/>
                <w:shd w:val="clear" w:color="auto" w:fill="FFFFFF"/>
                <w:rFonts w:ascii="宋体" w:hAnsi="宋体"/>
              </w:rPr>
            </w:r>
          </w:p>
          <w:p>
            <w:pPr>
              <w:pStyle w:val="Normal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r>
          </w:p>
          <w:p>
            <w:pPr>
              <w:pStyle w:val="Normal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使用地点：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/>
              </w:rPr>
              <w:t xml:space="preserve">四川广播电视台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r>
          </w:p>
          <w:p>
            <w:pPr>
              <w:pStyle w:val="Footer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r>
          </w:p>
          <w:p>
            <w:pPr>
              <w:pStyle w:val="Footer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具体要求：</w:t>
            </w:r>
          </w:p>
          <w:p>
            <w:pPr>
              <w:pStyle w:val="Footer"/>
              <w:ind w:firstLine="360" w:firstLineChars="150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 w:rsidRPr="008566EF" w:rsidR="008566EF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舞台特效设备租赁及技术服务，泡泡机、冷烟花，彩炮机，干冰机，干冰，根据使用情况据实结算，含安</w:t>
            </w:r>
            <w:r w:rsidRPr="008566EF" w:rsidR="008566EF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装调试技术服务</w:t>
            </w:r>
            <w:r w:rsidR="008566EF"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。</w:t>
            </w: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r>
          </w:p>
          <w:p>
            <w:pPr>
              <w:pStyle w:val="Footer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r>
          </w:p>
          <w:p>
            <w:pPr>
              <w:pStyle w:val="Normal"/>
              <w:spacing w:line="538" w:lineRule="atLeast"/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</w:pPr>
            <w:r>
              <w:rPr>
                <w:color w:val="000000"/>
                <w:sz w:val="24"/>
                <w:bCs/>
                <w:szCs w:val="24"/>
                <w:shd w:val="clear" w:color="auto" w:fill="FFFFFF"/>
                <w:rFonts w:ascii="宋体" w:hAnsi="宋体" w:hint="eastAsia"/>
              </w:rPr>
              <w:t xml:space="preserve">所需项目如下：</w:t>
            </w:r>
          </w:p>
          <w:tbl>
            <w:tblPr>
              <w:tblW w:w="7729" w:type="dxa"/>
              <w:tblInd w:type="dxa" w:w="0.000000"/>
              <w:tblLayout w:type="fixed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type="dxa" w:w="0.000000"/>
                <w:bottom w:type="dxa" w:w="0.000000"/>
                <w:left w:type="dxa" w:w="108.000000"/>
                <w:right w:type="dxa" w:w="108.000000"/>
              </w:tblCellMar>
            </w:tblPr>
            <w:tblGrid>
              <w:gridCol w:w="2150.000000"/>
              <w:gridCol w:w="992.000000"/>
              <w:gridCol w:w="1276.000000"/>
              <w:gridCol w:w="1559.000000"/>
              <w:gridCol w:w="1752.0000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项目名称</w:t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单位</w:t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ind w:firstLine="240" w:firstLineChars="100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数量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单价</w:t>
                  </w:r>
                </w:p>
              </w:tc>
              <w:tc>
                <w:tcPr>
                  <w:tcW w:w="175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Pr="008566EF"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泡泡机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台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/>
                    </w:rPr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1</w:t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75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Pr="008566EF"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冷烟花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台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1</w:t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752" w:type="dxa"/>
                  <w:vAlign w:val="top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Pr="008566EF"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彩炮机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台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1</w:t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752" w:type="dxa"/>
                  <w:vAlign w:val="top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Pr="008566EF"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干冰机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台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1</w:t>
                  </w: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752" w:type="dxa"/>
                  <w:vAlign w:val="top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Pr="008566EF"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干冰</w:t>
                  </w:r>
                  <w:r w:rsidRPr="008566EF"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C420A3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斤</w:t>
                  </w: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  <w:t xml:space="preserve">1</w:t>
                  </w: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752" w:type="dxa"/>
                  <w:vAlign w:val="top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8566EF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0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Pr="008566EF" w:rsidR="00C420A3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  <w:r>
                    <w:rPr>
                      <w:color w:val="000000"/>
                      <w:sz w:val="24"/>
                      <w:shd w:val="clear" w:color="auto" w:fill="FFFFFF"/>
                      <w:rFonts w:ascii="宋体" w:hAnsi="宋体" w:hint="eastAsia"/>
                    </w:rPr>
                    <w:t>运输</w:t>
                  </w:r>
                </w:p>
              </w:tc>
              <w:tc>
                <w:tcPr>
                  <w:tcW w:w="992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C420A3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  <w:r>
                    <w:rPr>
                      <w:color w:val="000000"/>
                      <w:sz w:val="24"/>
                      <w:shd w:val="clear" w:color="auto" w:fill="FFFFFF"/>
                      <w:rFonts w:ascii="宋体" w:hAnsi="宋体" w:hint="eastAsia"/>
                    </w:rPr>
                    <w:t>趟</w:t>
                  </w:r>
                </w:p>
              </w:tc>
              <w:tc>
                <w:tcPr>
                  <w:tcW w:w="1276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C420A3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  <w:r>
                    <w:rPr>
                      <w:color w:val="000000"/>
                      <w:sz w:val="24"/>
                      <w:shd w:val="clear" w:color="auto" w:fill="FFFFFF"/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C420A3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  <w:tc>
                <w:tcPr>
                  <w:tcW w:w="1752" w:type="dxa"/>
                  <w:vAlign w:val="top"/>
                  <w:textDirection w:val="lrTb"/>
                </w:tcPr>
                <w:p>
                  <w:pPr>
                    <w:pStyle w:val="Normal"/>
                    <w:widowControl w:val="1"/>
                    <w:jc w:val="center"/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pPr>
                  <w:r w:rsidR="00C420A3">
                    <w:rPr>
                      <w:color w:val="000000"/>
                      <w:sz w:val="24"/>
                      <w:bCs/>
                      <w:szCs w:val="24"/>
                      <w:shd w:val="clear" w:color="auto" w:fill="FFFFFF"/>
                      <w:rFonts w:ascii="宋体" w:hAnsi="宋体" w:hint="eastAsia"/>
                    </w:rPr>
                  </w:r>
                </w:p>
              </w:tc>
            </w:tr>
          </w:tbl>
          <w:p>
            <w:pPr>
              <w:pStyle w:val="Normal"/>
              <w:spacing w:line="360" w:lineRule="auto"/>
              <w:rPr>
                <w:sz w:val="24"/>
                <w:bCs/>
                <w:szCs w:val="24"/>
                <w:rFonts w:ascii="宋体" w:hAnsi="宋体" w:hint="eastAsia"/>
              </w:rPr>
            </w:pPr>
            <w:r>
              <w:rPr>
                <w:sz w:val="24"/>
                <w:bCs/>
                <w:szCs w:val="24"/>
                <w:rFonts w:ascii="宋体" w:hAnsi="宋体" w:hint="eastAsia"/>
              </w:rPr>
            </w:r>
          </w:p>
        </w:tc>
        <w:tc>
          <w:tcPr>
            <w:tcW w:w="86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</w:tcPr>
          <w:p>
            <w:pPr>
              <w:pStyle w:val="Normal"/>
              <w:jc w:val="center"/>
              <w:spacing w:line="538" w:lineRule="atLeast"/>
              <w:rPr>
                <w:sz w:val="18"/>
                <w:szCs w:val="18"/>
                <w:rFonts w:ascii="宋体" w:hAnsi="宋体" w:hint="eastAsia"/>
              </w:rPr>
            </w:pPr>
            <w:r>
              <w:rPr>
                <w:sz w:val="18"/>
                <w:szCs w:val="18"/>
                <w:rFonts w:ascii="宋体" w:hAnsi="宋体" w:hint="eastAsia"/>
              </w:rPr>
              <w:t xml:space="preserve">2024年</w:t>
            </w:r>
            <w:r w:rsidR="006A7A2B">
              <w:rPr>
                <w:sz w:val="18"/>
                <w:szCs w:val="18"/>
                <w:rFonts w:ascii="宋体" w:hAnsi="宋体" w:hint="eastAsia"/>
              </w:rPr>
              <w:t xml:space="preserve">12</w:t>
            </w:r>
            <w:r>
              <w:rPr>
                <w:sz w:val="18"/>
                <w:szCs w:val="18"/>
                <w:rFonts w:ascii="宋体" w:hAnsi="宋体" w:hint="eastAsia"/>
              </w:rPr>
              <w:t xml:space="preserve">月</w:t>
            </w:r>
            <w:r w:rsidR="006A7A2B">
              <w:rPr>
                <w:sz w:val="18"/>
                <w:szCs w:val="18"/>
                <w:rFonts w:ascii="宋体" w:hAnsi="宋体" w:hint="eastAsia"/>
              </w:rPr>
              <w:t xml:space="preserve">28</w:t>
            </w:r>
            <w:r>
              <w:rPr>
                <w:sz w:val="18"/>
                <w:szCs w:val="18"/>
                <w:rFonts w:ascii="宋体" w:hAnsi="宋体" w:hint="eastAsia"/>
              </w:rPr>
              <w:t xml:space="preserve">日</w:t>
            </w:r>
            <w:r>
              <w:rPr>
                <w:sz w:val="24"/>
                <w:bCs/>
                <w:szCs w:val="24"/>
                <w:rFonts w:ascii="宋体" w:hAnsi="宋体"/>
              </w:rPr>
            </w:r>
          </w:p>
        </w:tc>
      </w:tr>
    </w:tbl>
    <w:p>
      <w:pPr>
        <w:pStyle w:val="Normal"/>
        <w:snapToGrid w:val="0"/>
        <w:tabs>
          <w:tab w:val="left" w:pos="1418"/>
        </w:tabs>
        <w:spacing w:line="538" w:lineRule="atLeast"/>
        <w:rPr>
          <w:b w:val="1"/>
          <w:sz w:val="28"/>
          <w:bCs/>
          <w:szCs w:val="28"/>
          <w:rFonts w:ascii="宋体" w:hAnsi="宋体" w:hint="eastAsia"/>
        </w:rPr>
      </w:pPr>
      <w:r>
        <w:rPr>
          <w:b w:val="1"/>
          <w:sz w:val="28"/>
          <w:bCs/>
          <w:szCs w:val="28"/>
          <w:rFonts w:ascii="宋体" w:hAnsi="宋体" w:hint="eastAsia"/>
        </w:rPr>
        <w:t xml:space="preserve">单价合计</w:t>
      </w:r>
      <w:r>
        <w:rPr>
          <w:b w:val="1"/>
          <w:sz w:val="28"/>
          <w:bCs/>
          <w:szCs w:val="28"/>
          <w:rFonts w:ascii="宋体" w:hAnsi="宋体" w:hint="eastAsia"/>
        </w:rPr>
        <w:t xml:space="preserve">：        元     （大写：人民币      ）</w:t>
      </w:r>
    </w:p>
    <w:p>
      <w:pPr>
        <w:pStyle w:val="Footer"/>
        <w:rPr>
          <w:rFonts w:hint="eastAsia"/>
        </w:rPr>
      </w:pPr>
      <w:r>
        <w:rPr>
          <w:rFonts w:hint="eastAsia"/>
        </w:rPr>
      </w:r>
    </w:p>
    <w:p>
      <w:pPr>
        <w:pStyle w:val="Footer"/>
        <w:rPr>
          <w:rFonts w:hint="eastAsia"/>
        </w:rPr>
      </w:pPr>
      <w:r>
        <w:rPr>
          <w:rFonts w:hint="eastAsia"/>
        </w:rPr>
      </w:r>
    </w:p>
    <w:p>
      <w:pPr>
        <w:pStyle w:val="Normal"/>
        <w:snapToGrid w:val="0"/>
        <w:spacing w:line="538" w:lineRule="atLeast"/>
        <w:ind w:firstLine="560" w:firstLineChars="200"/>
        <w:rPr>
          <w:sz w:val="28"/>
          <w:bCs/>
          <w:szCs w:val="28"/>
          <w:rFonts w:ascii="宋体" w:hAnsi="宋体" w:hint="eastAsia"/>
        </w:rPr>
      </w:pPr>
      <w:r>
        <w:rPr>
          <w:sz w:val="28"/>
          <w:bCs/>
          <w:szCs w:val="28"/>
          <w:rFonts w:ascii="宋体" w:hAnsi="宋体" w:hint="eastAsia"/>
        </w:rPr>
        <w:t xml:space="preserve">法定代表人或授权委托人签字：</w:t>
      </w:r>
    </w:p>
    <w:p>
      <w:pPr>
        <w:pStyle w:val="Normal"/>
        <w:snapToGrid w:val="0"/>
        <w:spacing w:line="538" w:lineRule="atLeast"/>
        <w:ind w:firstLine="623"/>
        <w:rPr>
          <w:sz w:val="28"/>
          <w:bCs/>
          <w:szCs w:val="28"/>
          <w:rFonts w:ascii="宋体" w:hAnsi="宋体" w:hint="eastAsia"/>
        </w:rPr>
      </w:pPr>
      <w:r w:rsidR="002670A0">
        <w:rPr>
          <w:sz w:val="28"/>
          <w:bCs/>
          <w:szCs w:val="28"/>
          <w:rFonts w:ascii="宋体" w:hAnsi="宋体" w:hint="eastAsia"/>
        </w:rPr>
        <w:t xml:space="preserve">供应</w:t>
      </w:r>
      <w:r w:rsidR="002670A0">
        <w:rPr>
          <w:sz w:val="28"/>
          <w:bCs/>
          <w:szCs w:val="28"/>
          <w:rFonts w:ascii="宋体" w:hAnsi="宋体" w:hint="eastAsia"/>
        </w:rPr>
        <w:t xml:space="preserve">商</w:t>
      </w:r>
      <w:r>
        <w:rPr>
          <w:sz w:val="28"/>
          <w:bCs/>
          <w:szCs w:val="28"/>
          <w:rFonts w:ascii="宋体" w:hAnsi="宋体" w:hint="eastAsia"/>
        </w:rPr>
        <w:t xml:space="preserve">（公章）</w:t>
      </w:r>
      <w:r w:rsidR="002670A0">
        <w:rPr>
          <w:sz w:val="28"/>
          <w:bCs/>
          <w:szCs w:val="28"/>
          <w:rFonts w:ascii="宋体" w:hAnsi="宋体" w:hint="eastAsia"/>
        </w:rPr>
        <w:t xml:space="preserve">：</w:t>
      </w:r>
      <w:r>
        <w:rPr>
          <w:sz w:val="28"/>
          <w:bCs/>
          <w:szCs w:val="28"/>
          <w:rFonts w:ascii="宋体" w:hAnsi="宋体" w:hint="eastAsia"/>
        </w:rPr>
        <w:t xml:space="preserve">               </w:t>
      </w:r>
      <w:r>
        <w:rPr>
          <w:sz w:val="28"/>
          <w:bCs/>
          <w:szCs w:val="28"/>
          <w:rFonts w:ascii="宋体" w:hAnsi="宋体"/>
        </w:rPr>
      </w:r>
    </w:p>
    <w:p>
      <w:pPr>
        <w:pStyle w:val="Normal"/>
        <w:snapToGrid w:val="0"/>
        <w:spacing w:line="538" w:lineRule="atLeast"/>
        <w:ind w:firstLine="623"/>
        <w:rPr>
          <w:sz w:val="28"/>
          <w:bCs/>
          <w:szCs w:val="28"/>
          <w:rFonts w:ascii="宋体" w:hAnsi="宋体" w:hint="eastAsia"/>
        </w:rPr>
      </w:pPr>
      <w:r w:rsidR="0036729D">
        <w:rPr>
          <w:sz w:val="28"/>
          <w:bCs/>
          <w:szCs w:val="28"/>
          <w:rFonts w:ascii="宋体" w:hAnsi="宋体" w:hint="eastAsia"/>
        </w:rPr>
        <w:t xml:space="preserve">联系</w:t>
      </w:r>
      <w:r w:rsidR="0036729D">
        <w:rPr>
          <w:sz w:val="28"/>
          <w:bCs/>
          <w:szCs w:val="28"/>
          <w:rFonts w:ascii="宋体" w:hAnsi="宋体" w:hint="eastAsia"/>
        </w:rPr>
        <w:t xml:space="preserve">人：</w:t>
      </w:r>
      <w:r w:rsidR="0036729D">
        <w:rPr>
          <w:sz w:val="28"/>
          <w:bCs/>
          <w:szCs w:val="28"/>
          <w:rFonts w:ascii="宋体" w:hAnsi="宋体" w:hint="eastAsia"/>
        </w:rPr>
        <w:t xml:space="preserve">                   </w:t>
      </w:r>
      <w:r w:rsidR="0036729D">
        <w:rPr>
          <w:sz w:val="28"/>
          <w:bCs/>
          <w:szCs w:val="28"/>
          <w:rFonts w:ascii="宋体" w:hAnsi="宋体" w:hint="eastAsia"/>
        </w:rPr>
        <w:t xml:space="preserve">电话：</w:t>
      </w:r>
      <w:r w:rsidR="0036729D">
        <w:rPr>
          <w:sz w:val="28"/>
          <w:bCs/>
          <w:szCs w:val="28"/>
          <w:rFonts w:ascii="宋体" w:hAnsi="宋体" w:hint="eastAsia"/>
        </w:rPr>
      </w:r>
    </w:p>
    <w:p>
      <w:pPr>
        <w:pStyle w:val="Normal"/>
        <w:snapToGrid w:val="0"/>
        <w:spacing w:line="538" w:lineRule="atLeast"/>
        <w:ind w:firstLine="623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日期：      年    月    日</w:t>
      </w:r>
    </w:p>
    <w:p>
      <w:pPr>
        <w:pStyle w:val="Footer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</w:r>
    </w:p>
    <w:p>
      <w:pPr>
        <w:pStyle w:val="Normal"/>
        <w:spacing w:line="480" w:lineRule="auto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</w:r>
    </w:p>
    <w:p>
      <w:pPr>
        <w:pStyle w:val="Footer"/>
        <w:rPr>
          <w:rFonts w:hint="eastAsia"/>
        </w:rPr>
      </w:pPr>
      <w:r>
        <w:rPr>
          <w:rFonts w:hint="eastAsia"/>
        </w:rPr>
      </w:r>
    </w:p>
    <w:p>
      <w:pPr>
        <w:pStyle w:val="Normal"/>
        <w:spacing w:line="480" w:lineRule="auto"/>
        <w:ind w:firstLine="560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本比价函中要求提供营业执照复印件、售后服务及承诺（必需）加盖公章。</w:t>
      </w:r>
    </w:p>
    <w:p>
      <w:pPr>
        <w:pStyle w:val="Footer"/>
        <w:spacing w:line="480" w:lineRule="auto"/>
        <w:ind w:firstLine="560" w:firstLineChars="200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四川省电视实业开发有限公司拟对本项目进行比价，欢迎相关具有代理资质供应商（乙方）做出对四川省电视实业开发有限公司（甲方）最有利的报价文件，并将该文件于2024年</w:t>
      </w:r>
      <w:r w:rsidR="00E84137">
        <w:rPr>
          <w:sz w:val="28"/>
          <w:szCs w:val="28"/>
          <w:rFonts w:ascii="宋体" w:hAnsi="宋体" w:hint="eastAsia"/>
        </w:rPr>
        <w:t xml:space="preserve">12</w:t>
      </w:r>
      <w:r>
        <w:rPr>
          <w:sz w:val="28"/>
          <w:szCs w:val="28"/>
          <w:rFonts w:ascii="宋体" w:hAnsi="宋体" w:hint="eastAsia"/>
        </w:rPr>
        <w:t xml:space="preserve">月</w:t>
      </w:r>
      <w:r w:rsidR="00E84137">
        <w:rPr>
          <w:sz w:val="28"/>
          <w:szCs w:val="28"/>
          <w:rFonts w:ascii="宋体" w:hAnsi="宋体" w:hint="eastAsia"/>
        </w:rPr>
        <w:t xml:space="preserve">27</w:t>
      </w:r>
      <w:r>
        <w:rPr>
          <w:sz w:val="28"/>
          <w:szCs w:val="28"/>
          <w:rFonts w:ascii="宋体" w:hAnsi="宋体" w:hint="eastAsia"/>
        </w:rPr>
        <w:t xml:space="preserve">日1</w:t>
      </w:r>
      <w:r w:rsidR="00E84137">
        <w:rPr>
          <w:sz w:val="28"/>
          <w:szCs w:val="28"/>
          <w:rFonts w:ascii="宋体" w:hAnsi="宋体" w:hint="eastAsia"/>
        </w:rPr>
        <w:t xml:space="preserve">6</w:t>
      </w:r>
      <w:r>
        <w:rPr>
          <w:sz w:val="28"/>
          <w:szCs w:val="28"/>
          <w:rFonts w:ascii="宋体" w:hAnsi="宋体" w:hint="eastAsia"/>
        </w:rPr>
        <w:t xml:space="preserve">时之前报送至四川省电视实业开发有限公司邮箱</w:t>
      </w:r>
      <w:r>
        <w:rPr>
          <w:b w:val="1"/>
          <w:sz w:val="30"/>
          <w:bCs/>
          <w:szCs w:val="30"/>
          <w:rFonts w:ascii="宋体" w:hAnsi="宋体" w:hint="eastAsia"/>
        </w:rPr>
        <w:t xml:space="preserve">business@sctvsy.cn。</w:t>
      </w:r>
      <w:r>
        <w:rPr>
          <w:b w:val="1"/>
          <w:sz w:val="30"/>
          <w:bCs/>
          <w:szCs w:val="30"/>
          <w:rFonts w:hint="eastAsia"/>
        </w:rPr>
      </w:r>
    </w:p>
    <w:p>
      <w:pPr>
        <w:pStyle w:val="Normal"/>
        <w:jc w:val="start"/>
        <w:rPr>
          <w:b w:val="1"/>
          <w:sz w:val="32"/>
          <w:bCs/>
          <w:szCs w:val="32"/>
          <w:rFonts w:ascii="宋体" w:hAnsi="宋体" w:hint="eastAsia"/>
        </w:rPr>
      </w:pPr>
      <w:r w:rsidRPr="00E84137"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Foo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</w:r>
    </w:p>
    <w:p>
      <w:pPr>
        <w:pStyle w:val="Normal"/>
        <w:jc w:val="center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  <w:t xml:space="preserve">承诺函</w:t>
      </w:r>
    </w:p>
    <w:p>
      <w:pPr>
        <w:pStyle w:val="Index8"/>
        <w:rPr>
          <w:rFonts w:ascii="宋体" w:hAnsi="宋体" w:hint="eastAsia"/>
        </w:rPr>
      </w:pPr>
      <w:r>
        <w:rPr>
          <w:rFonts w:ascii="宋体" w:hAnsi="宋体" w:hint="eastAsia"/>
        </w:rPr>
      </w:r>
    </w:p>
    <w:p>
      <w:pPr>
        <w:pStyle w:val="Normal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四川省电视实业开发有限公司：</w:t>
      </w:r>
    </w:p>
    <w:p>
      <w:pPr>
        <w:pStyle w:val="Normal"/>
        <w:jc w:val="start"/>
        <w:spacing w:line="538" w:lineRule="atLeast"/>
        <w:ind w:firstLine="560" w:firstLineChars="200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我们承诺，提供给四川省电视实业开发有限公司此次</w:t>
      </w:r>
      <w:r w:rsidRPr="00FE49D8">
        <w:rPr>
          <w:sz w:val="28"/>
          <w:szCs w:val="28"/>
          <w:rFonts w:ascii="宋体" w:hAnsi="宋体" w:hint="eastAsia"/>
        </w:rPr>
        <w:t xml:space="preserve">项</w:t>
      </w:r>
      <w:r>
        <w:rPr>
          <w:sz w:val="28"/>
          <w:szCs w:val="28"/>
          <w:rFonts w:ascii="宋体" w:hAnsi="宋体" w:hint="eastAsia"/>
        </w:rPr>
        <w:t xml:space="preserve">目所需的</w:t>
      </w:r>
      <w:r w:rsidRPr="00FE49D8" w:rsidR="00FE49D8">
        <w:rPr>
          <w:sz w:val="28"/>
          <w:szCs w:val="28"/>
          <w:rFonts w:ascii="宋体" w:hAnsi="宋体"/>
        </w:rPr>
        <w:t xml:space="preserve">舞美特效设备</w:t>
      </w:r>
      <w:r>
        <w:rPr>
          <w:sz w:val="28"/>
          <w:szCs w:val="28"/>
          <w:rFonts w:ascii="宋体" w:hAnsi="宋体" w:hint="eastAsia"/>
        </w:rPr>
        <w:t xml:space="preserve">等服务</w:t>
      </w:r>
      <w:r>
        <w:rPr>
          <w:sz w:val="28"/>
          <w:szCs w:val="28"/>
          <w:rFonts w:ascii="宋体" w:hAnsi="宋体" w:hint="eastAsia"/>
        </w:rPr>
        <w:t xml:space="preserve">，</w:t>
      </w:r>
      <w:r>
        <w:rPr>
          <w:sz w:val="28"/>
          <w:szCs w:val="28"/>
          <w:rFonts w:ascii="宋体" w:hAnsi="宋体" w:hint="eastAsia"/>
        </w:rPr>
        <w:t xml:space="preserve">让</w:t>
      </w:r>
      <w:r w:rsidR="00000B4C">
        <w:rPr>
          <w:sz w:val="28"/>
          <w:szCs w:val="28"/>
          <w:rFonts w:ascii="宋体" w:hAnsi="宋体" w:hint="eastAsia"/>
        </w:rPr>
        <w:t xml:space="preserve">项目</w:t>
      </w:r>
      <w:r>
        <w:rPr>
          <w:sz w:val="28"/>
          <w:szCs w:val="28"/>
          <w:rFonts w:ascii="宋体" w:hAnsi="宋体" w:hint="eastAsia"/>
        </w:rPr>
        <w:t xml:space="preserve">正常</w:t>
      </w:r>
      <w:r w:rsidR="00000B4C">
        <w:rPr>
          <w:sz w:val="28"/>
          <w:szCs w:val="28"/>
          <w:rFonts w:ascii="宋体" w:hAnsi="宋体" w:hint="eastAsia"/>
        </w:rPr>
        <w:t xml:space="preserve">安全</w:t>
      </w:r>
      <w:r w:rsidR="00000B4C">
        <w:rPr>
          <w:sz w:val="28"/>
          <w:szCs w:val="28"/>
          <w:rFonts w:ascii="宋体" w:hAnsi="宋体" w:hint="eastAsia"/>
        </w:rPr>
        <w:t xml:space="preserve">执</w:t>
      </w:r>
      <w:r>
        <w:rPr>
          <w:sz w:val="28"/>
          <w:szCs w:val="28"/>
          <w:rFonts w:ascii="宋体" w:hAnsi="宋体" w:hint="eastAsia"/>
        </w:rPr>
        <w:t xml:space="preserve">行，随行技术服务人员配合完成所有项目的全部技术服务工作。</w:t>
      </w:r>
    </w:p>
    <w:p>
      <w:pPr>
        <w:pStyle w:val="Normal"/>
        <w:snapToGrid w:val="0"/>
        <w:spacing w:line="538" w:lineRule="atLeas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jc w:val="start"/>
        <w:spacing w:line="538" w:lineRule="atLeast"/>
        <w:ind w:firstLine="560" w:firstLineChars="200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</w:r>
    </w:p>
    <w:p>
      <w:pPr>
        <w:pStyle w:val="Normal"/>
        <w:snapToGrid w:val="0"/>
        <w:spacing w:line="538" w:lineRule="atLeast"/>
        <w:rPr>
          <w:color w:val="000000"/>
          <w:sz w:val="24"/>
          <w:szCs w:val="24"/>
          <w:rFonts w:ascii="宋体" w:hAnsi="宋体" w:hint="eastAsia"/>
        </w:rPr>
      </w:pPr>
      <w:r>
        <w:rPr>
          <w:color w:val="000000"/>
          <w:sz w:val="24"/>
          <w:szCs w:val="24"/>
          <w:rFonts w:ascii="宋体" w:hAnsi="宋体" w:hint="eastAsia"/>
        </w:rPr>
      </w:r>
    </w:p>
    <w:p>
      <w:pPr>
        <w:pStyle w:val="Normal"/>
        <w:snapToGrid w:val="0"/>
        <w:spacing w:line="538" w:lineRule="atLeast"/>
        <w:rPr>
          <w:color w:val="000000"/>
          <w:sz w:val="24"/>
          <w:szCs w:val="24"/>
          <w:rFonts w:ascii="宋体" w:hAnsi="宋体" w:hint="eastAsia"/>
        </w:rPr>
      </w:pPr>
      <w:r>
        <w:rPr>
          <w:color w:val="000000"/>
          <w:sz w:val="24"/>
          <w:szCs w:val="24"/>
          <w:rFonts w:ascii="宋体" w:hAnsi="宋体" w:hint="eastAsia"/>
        </w:rPr>
      </w:r>
    </w:p>
    <w:p>
      <w:pPr>
        <w:pStyle w:val="Normal"/>
        <w:snapToGrid w:val="0"/>
        <w:spacing w:line="538" w:lineRule="atLeast"/>
        <w:rPr>
          <w:color w:val="000000"/>
          <w:sz w:val="24"/>
          <w:szCs w:val="24"/>
          <w:rFonts w:ascii="宋体" w:hAnsi="宋体" w:hint="eastAsia"/>
        </w:rPr>
      </w:pPr>
      <w:r>
        <w:rPr>
          <w:color w:val="000000"/>
          <w:sz w:val="24"/>
          <w:szCs w:val="24"/>
          <w:rFonts w:ascii="宋体" w:hAnsi="宋体" w:hint="eastAsia"/>
        </w:rPr>
      </w:r>
    </w:p>
    <w:p>
      <w:pPr>
        <w:pStyle w:val="Normal"/>
        <w:snapToGrid w:val="0"/>
        <w:spacing w:line="538" w:lineRule="atLeast"/>
        <w:rPr>
          <w:color w:val="000000"/>
          <w:sz w:val="24"/>
          <w:szCs w:val="24"/>
          <w:rFonts w:ascii="宋体" w:hAnsi="宋体" w:hint="eastAsia"/>
        </w:rPr>
      </w:pPr>
      <w:r>
        <w:rPr>
          <w:color w:val="000000"/>
          <w:sz w:val="24"/>
          <w:szCs w:val="24"/>
          <w:rFonts w:ascii="宋体" w:hAnsi="宋体" w:hint="eastAsia"/>
        </w:rPr>
      </w:r>
    </w:p>
    <w:p>
      <w:pPr>
        <w:pStyle w:val="Normal"/>
        <w:snapToGrid w:val="0"/>
        <w:spacing w:line="538" w:lineRule="atLeast"/>
        <w:rPr>
          <w:color w:val="000000"/>
          <w:sz w:val="24"/>
          <w:szCs w:val="24"/>
          <w:rFonts w:ascii="宋体" w:hAnsi="宋体" w:hint="eastAsia"/>
        </w:rPr>
      </w:pPr>
      <w:r>
        <w:rPr>
          <w:color w:val="000000"/>
          <w:sz w:val="24"/>
          <w:szCs w:val="24"/>
          <w:rFonts w:ascii="宋体" w:hAnsi="宋体" w:hint="eastAsia"/>
        </w:rPr>
      </w:r>
    </w:p>
    <w:p>
      <w:pPr>
        <w:pStyle w:val="Normal"/>
        <w:snapToGrid w:val="0"/>
        <w:spacing w:line="538" w:lineRule="atLeast"/>
        <w:rPr>
          <w:color w:val="000000"/>
          <w:sz w:val="24"/>
          <w:szCs w:val="24"/>
          <w:rFonts w:ascii="宋体" w:hAnsi="宋体" w:hint="eastAsia"/>
        </w:rPr>
      </w:pPr>
      <w:r>
        <w:rPr>
          <w:color w:val="000000"/>
          <w:sz w:val="24"/>
          <w:szCs w:val="24"/>
          <w:rFonts w:ascii="宋体" w:hAnsi="宋体" w:hint="eastAsia"/>
        </w:rPr>
        <w:t xml:space="preserve">                                                </w:t>
      </w:r>
      <w:r>
        <w:rPr>
          <w:color w:val="000000"/>
          <w:sz w:val="28"/>
          <w:szCs w:val="28"/>
          <w:rFonts w:ascii="宋体" w:hAnsi="宋体" w:hint="eastAsia"/>
        </w:rPr>
        <w:t xml:space="preserve">（公司名称）</w:t>
      </w:r>
    </w:p>
    <w:p>
      <w:pPr>
        <w:pStyle w:val="Normal"/>
        <w:snapToGrid w:val="0"/>
        <w:spacing w:line="538" w:lineRule="atLeast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                                         年   月   日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p>
      <w:pPr>
        <w:pStyle w:val="Normal"/>
      </w:pPr>
      <w:r/>
    </w:p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Index8">
    <w:name w:val="索引 8"/>
    <w:basedOn w:val="Normal"/>
    <w:link w:val="Normal"/>
    <w:pPr>
      <w:tabs>
        <w:tab w:val="left" w:pos="0"/>
      </w:tabs>
      <w:spacing w:line="276" w:lineRule="auto"/>
    </w:pPr>
    <w:rPr>
      <w:color w:val="ff0000"/>
      <w:szCs w:val="21"/>
    </w:rPr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字符"/>
    <w:link w:val="Footer"/>
    <w:rPr>
      <w:sz w:val="18"/>
      <w:kern w:val="2"/>
      <w:szCs w:val="18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字符"/>
    <w:link w:val="Header"/>
    <w:rPr>
      <w:sz w:val="18"/>
      <w:kern w:val="2"/>
      <w:szCs w:val="18"/>
    </w:rPr>
  </w:style>
  <w:style w:type="table" w:styleId="TableGrid">
    <w:name w:val="网格型"/>
    <w:basedOn w:val="TableNormal"/>
    <w:link w:val="Normal"/>
    <w:pPr>
      <w:widowControl w:val="0"/>
      <w:jc w:val="both"/>
    </w:pPr>
  </w:style>
  <w:style w:type="paragraph" w:styleId="UserStyle_2">
    <w:name w:val="Default"/>
    <w:link w:val="Normal"/>
    <w:pPr>
      <w:widowControl w:val="0"/>
      <w:autoSpaceDE w:val="0"/>
      <w:autoSpaceDN w:val="0"/>
    </w:pPr>
    <w:rPr>
      <w:color w:val="000000"/>
      <w:sz w:val="24"/>
      <w:lang w:val="en-US" w:eastAsia="zh-CN" w:bidi="ar-SA"/>
      <w:szCs w:val="24"/>
      <w:rFonts w:ascii="黑体" w:hAnsi="黑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