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6E88" w14:textId="77777777" w:rsidR="0056768C" w:rsidRDefault="00000000">
      <w:pPr>
        <w:snapToGrid w:val="0"/>
        <w:spacing w:line="538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四川省电视实业开发有限公司采购</w:t>
      </w:r>
      <w:r>
        <w:rPr>
          <w:rFonts w:ascii="宋体" w:hAnsi="宋体" w:hint="eastAsia"/>
          <w:b/>
          <w:sz w:val="36"/>
          <w:szCs w:val="36"/>
        </w:rPr>
        <w:t>比价函</w:t>
      </w:r>
    </w:p>
    <w:p w14:paraId="12C44E2C" w14:textId="5C57CA98" w:rsidR="0056768C" w:rsidRDefault="00000000">
      <w:pPr>
        <w:snapToGrid w:val="0"/>
        <w:spacing w:line="538" w:lineRule="atLeast"/>
        <w:ind w:leftChars="-95" w:left="-199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（项目编号：</w:t>
      </w:r>
      <w:proofErr w:type="gramStart"/>
      <w:r>
        <w:rPr>
          <w:rFonts w:ascii="宋体" w:hAnsi="宋体" w:hint="eastAsia"/>
          <w:bCs/>
          <w:sz w:val="32"/>
          <w:szCs w:val="32"/>
        </w:rPr>
        <w:t>川实采比</w:t>
      </w:r>
      <w:proofErr w:type="gramEnd"/>
      <w:r>
        <w:rPr>
          <w:rFonts w:ascii="宋体" w:hAnsi="宋体" w:hint="eastAsia"/>
          <w:bCs/>
          <w:sz w:val="32"/>
          <w:szCs w:val="32"/>
        </w:rPr>
        <w:t>【202</w:t>
      </w:r>
      <w:r w:rsidR="00D37B11">
        <w:rPr>
          <w:rFonts w:ascii="宋体" w:hAnsi="宋体" w:hint="eastAsia"/>
          <w:bCs/>
          <w:sz w:val="32"/>
          <w:szCs w:val="32"/>
        </w:rPr>
        <w:t>5</w:t>
      </w:r>
      <w:r>
        <w:rPr>
          <w:rFonts w:ascii="宋体" w:hAnsi="宋体" w:hint="eastAsia"/>
          <w:bCs/>
          <w:sz w:val="32"/>
          <w:szCs w:val="32"/>
        </w:rPr>
        <w:t>】</w:t>
      </w:r>
      <w:r w:rsidR="00AD57BF" w:rsidRPr="00AD57BF">
        <w:rPr>
          <w:rFonts w:ascii="宋体" w:hAnsi="宋体"/>
          <w:bCs/>
          <w:sz w:val="32"/>
          <w:szCs w:val="32"/>
        </w:rPr>
        <w:t>JYXM0902</w:t>
      </w:r>
      <w:r w:rsidR="00F6408B">
        <w:rPr>
          <w:rFonts w:ascii="宋体" w:hAnsi="宋体" w:hint="eastAsia"/>
          <w:bCs/>
          <w:sz w:val="32"/>
          <w:szCs w:val="32"/>
        </w:rPr>
        <w:t>-</w:t>
      </w:r>
      <w:r w:rsidR="00AD57BF">
        <w:rPr>
          <w:rFonts w:ascii="宋体" w:hAnsi="宋体" w:hint="eastAsia"/>
          <w:bCs/>
          <w:sz w:val="32"/>
          <w:szCs w:val="32"/>
        </w:rPr>
        <w:t>1</w:t>
      </w:r>
      <w:r>
        <w:rPr>
          <w:rFonts w:ascii="宋体" w:hAnsi="宋体" w:hint="eastAsia"/>
          <w:bCs/>
          <w:sz w:val="32"/>
          <w:szCs w:val="32"/>
        </w:rPr>
        <w:t>号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8094"/>
        <w:gridCol w:w="860"/>
      </w:tblGrid>
      <w:tr w:rsidR="0056768C" w14:paraId="10359891" w14:textId="77777777">
        <w:trPr>
          <w:trHeight w:val="75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DA4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服务名称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423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服务内容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818" w14:textId="77777777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交货期</w:t>
            </w:r>
          </w:p>
        </w:tc>
      </w:tr>
      <w:tr w:rsidR="0056768C" w14:paraId="0E23C45E" w14:textId="77777777">
        <w:trPr>
          <w:trHeight w:val="835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B249" w14:textId="328A8558" w:rsidR="0056768C" w:rsidRDefault="00000000">
            <w:pPr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四川省电视实业开发有限公司《</w:t>
            </w:r>
            <w:r w:rsidR="00AD57BF" w:rsidRP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N1演播室改造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》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采购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E4" w14:textId="7E39CDFD" w:rsidR="0056768C" w:rsidRDefault="00000000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项目概述：因《</w:t>
            </w:r>
            <w:bookmarkStart w:id="0" w:name="OLE_LINK1"/>
            <w:r w:rsidR="00AD57BF" w:rsidRP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N1演播室改造</w:t>
            </w:r>
            <w:bookmarkEnd w:id="0"/>
            <w:r w:rsidR="00AD57BF" w:rsidRP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（集控系统升级部分、视音频线材辅料）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》项目，需提供</w:t>
            </w:r>
            <w:r w:rsidR="00AD57BF" w:rsidRP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集控系统升级部分、视音频线材辅料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服务。含运输、安装、调试等服务。拟采用比价的方式进行采购。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现邀请</w:t>
            </w:r>
            <w:proofErr w:type="gramEnd"/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国内符合我方规定的公司参加。</w:t>
            </w:r>
          </w:p>
          <w:p w14:paraId="41A3CEC8" w14:textId="77777777" w:rsidR="0056768C" w:rsidRDefault="0056768C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440B336" w14:textId="6C0C3F26" w:rsidR="0056768C" w:rsidRDefault="00000000">
            <w:pPr>
              <w:pStyle w:val="Default"/>
              <w:ind w:rightChars="50" w:right="105"/>
              <w:rPr>
                <w:rFonts w:ascii="宋体" w:hAnsi="宋体" w:hint="eastAsia"/>
                <w:bCs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hd w:val="clear" w:color="auto" w:fill="FFFFFF"/>
              </w:rPr>
              <w:t xml:space="preserve">使用时间： </w:t>
            </w:r>
            <w:r w:rsidR="00AD57BF">
              <w:rPr>
                <w:rFonts w:ascii="宋体" w:hAnsi="宋体" w:hint="eastAsia"/>
                <w:bCs/>
                <w:shd w:val="clear" w:color="auto" w:fill="FFFFFF"/>
              </w:rPr>
              <w:t>以采购人通知为准</w:t>
            </w:r>
          </w:p>
          <w:p w14:paraId="7414C1F3" w14:textId="6238ABE3" w:rsidR="0056768C" w:rsidRDefault="00000000">
            <w:pP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使用地点：</w:t>
            </w:r>
            <w:r w:rsidR="006D2460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四川广播电视台</w:t>
            </w:r>
            <w:r w:rsidR="00AD57B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N1演播室</w:t>
            </w:r>
          </w:p>
          <w:p w14:paraId="4548AF79" w14:textId="77777777" w:rsidR="008775C3" w:rsidRDefault="008775C3">
            <w:pPr>
              <w:pStyle w:val="a3"/>
              <w:rPr>
                <w:rFonts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3259578" w14:textId="10809146" w:rsidR="008775C3" w:rsidRDefault="00000000">
            <w:pPr>
              <w:pStyle w:val="a3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具体要求：</w:t>
            </w:r>
          </w:p>
          <w:p w14:paraId="5E444ACE" w14:textId="2DF3AF79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视音频线材辅料包含：</w:t>
            </w:r>
          </w:p>
          <w:p w14:paraId="7CF6B56C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含灯光电源线：橡胶线缆3*1.5mm；</w:t>
            </w:r>
          </w:p>
          <w:p w14:paraId="1F9AE25A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含灯光控制线：护套线3*0.5mm；</w:t>
            </w:r>
          </w:p>
          <w:p w14:paraId="13EA62C0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12G-SDI视频线缆；</w:t>
            </w:r>
          </w:p>
          <w:p w14:paraId="21DB213D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音频线缆；</w:t>
            </w:r>
          </w:p>
          <w:p w14:paraId="6E96F18E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控制信号线；</w:t>
            </w:r>
          </w:p>
          <w:p w14:paraId="2FBDD0F8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鼠标键盘延长线；</w:t>
            </w:r>
          </w:p>
          <w:p w14:paraId="200681A7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HDMI2.0延长线；</w:t>
            </w:r>
          </w:p>
          <w:p w14:paraId="34A8A90D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同步信号线；</w:t>
            </w:r>
          </w:p>
          <w:p w14:paraId="223F1FCA" w14:textId="172165CC" w:rsidR="0056768C" w:rsidRDefault="00E5372F" w:rsidP="00E5372F">
            <w:pPr>
              <w:pStyle w:val="a3"/>
              <w:ind w:firstLineChars="200" w:firstLine="480"/>
              <w:rPr>
                <w:rFonts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时钟信号线</w:t>
            </w:r>
            <w:r w:rsidR="00D37B11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7D4BDA94" w14:textId="77777777" w:rsid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CB6CD54" w14:textId="789F7684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集控系统升级包含：</w:t>
            </w:r>
          </w:p>
          <w:p w14:paraId="3BF01171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重新配置集控系统，重新制作集控场景；支持现有设备ETC Element 2 6144调光台；</w:t>
            </w:r>
          </w:p>
          <w:p w14:paraId="03D9F4B2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重新配置音频系统；支持现有设备STAGETEC ON AIR FLEX调音台；</w:t>
            </w:r>
          </w:p>
          <w:p w14:paraId="5B8CFF91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重新配置视频系统；支持现有设备GRASS VALLEY Sirius 830视频矩阵；</w:t>
            </w:r>
          </w:p>
          <w:p w14:paraId="4B3552A3" w14:textId="77777777" w:rsidR="00E5372F" w:rsidRP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相关设备重新编程，写宏命令；</w:t>
            </w:r>
          </w:p>
          <w:p w14:paraId="1210A819" w14:textId="3F9D3ED7" w:rsidR="00E5372F" w:rsidRDefault="00E5372F" w:rsidP="00E5372F">
            <w:pPr>
              <w:pStyle w:val="a3"/>
              <w:ind w:firstLineChars="200" w:firstLine="480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372F"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大屏拼接处理器重新接线、调试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6AB35841" w14:textId="77777777" w:rsidR="0056768C" w:rsidRDefault="00000000">
            <w:pPr>
              <w:spacing w:line="538" w:lineRule="atLeast"/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  <w:shd w:val="clear" w:color="auto" w:fill="FFFFFF"/>
              </w:rPr>
              <w:t>所需项目如下：</w:t>
            </w:r>
          </w:p>
          <w:tbl>
            <w:tblPr>
              <w:tblW w:w="79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4"/>
              <w:gridCol w:w="1418"/>
              <w:gridCol w:w="906"/>
              <w:gridCol w:w="709"/>
              <w:gridCol w:w="850"/>
              <w:gridCol w:w="1134"/>
              <w:gridCol w:w="851"/>
            </w:tblGrid>
            <w:tr w:rsidR="00A83BFB" w14:paraId="5900DB02" w14:textId="77777777" w:rsidTr="00E2747D">
              <w:trPr>
                <w:jc w:val="center"/>
              </w:trPr>
              <w:tc>
                <w:tcPr>
                  <w:tcW w:w="2094" w:type="dxa"/>
                  <w:vAlign w:val="center"/>
                </w:tcPr>
                <w:p w14:paraId="7D4DA793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项目名称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9038B1" w14:textId="2CCBBEB0" w:rsidR="00A83BFB" w:rsidRDefault="00A170C8" w:rsidP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规格型号</w:t>
                  </w:r>
                </w:p>
              </w:tc>
              <w:tc>
                <w:tcPr>
                  <w:tcW w:w="906" w:type="dxa"/>
                  <w:vAlign w:val="center"/>
                </w:tcPr>
                <w:p w14:paraId="2722BD2C" w14:textId="107CCB4E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单位</w:t>
                  </w:r>
                </w:p>
              </w:tc>
              <w:tc>
                <w:tcPr>
                  <w:tcW w:w="709" w:type="dxa"/>
                  <w:vAlign w:val="center"/>
                </w:tcPr>
                <w:p w14:paraId="7AC003BE" w14:textId="77777777" w:rsidR="00A83BFB" w:rsidRDefault="00A83BFB" w:rsidP="00A83BFB">
                  <w:pPr>
                    <w:widowControl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数量</w:t>
                  </w:r>
                </w:p>
              </w:tc>
              <w:tc>
                <w:tcPr>
                  <w:tcW w:w="850" w:type="dxa"/>
                  <w:vAlign w:val="center"/>
                </w:tcPr>
                <w:p w14:paraId="335C8A28" w14:textId="77777777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单价</w:t>
                  </w:r>
                </w:p>
              </w:tc>
              <w:tc>
                <w:tcPr>
                  <w:tcW w:w="1134" w:type="dxa"/>
                </w:tcPr>
                <w:p w14:paraId="17834E77" w14:textId="77455A22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金额</w:t>
                  </w:r>
                </w:p>
              </w:tc>
              <w:tc>
                <w:tcPr>
                  <w:tcW w:w="851" w:type="dxa"/>
                  <w:vAlign w:val="center"/>
                </w:tcPr>
                <w:p w14:paraId="002CFD5F" w14:textId="0CE064AF" w:rsidR="00A83BFB" w:rsidRDefault="00A83BFB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备注</w:t>
                  </w:r>
                </w:p>
              </w:tc>
            </w:tr>
            <w:tr w:rsidR="00DA43C4" w14:paraId="587893F8" w14:textId="77777777" w:rsidTr="00E2747D">
              <w:trPr>
                <w:jc w:val="center"/>
              </w:trPr>
              <w:tc>
                <w:tcPr>
                  <w:tcW w:w="2094" w:type="dxa"/>
                  <w:vAlign w:val="center"/>
                </w:tcPr>
                <w:p w14:paraId="10DED018" w14:textId="66A64A49" w:rsidR="00DA43C4" w:rsidRDefault="00E2747D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2747D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集控系统升级</w:t>
                  </w:r>
                </w:p>
              </w:tc>
              <w:tc>
                <w:tcPr>
                  <w:tcW w:w="1418" w:type="dxa"/>
                  <w:vAlign w:val="center"/>
                </w:tcPr>
                <w:p w14:paraId="2C627604" w14:textId="3C20EFAB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06" w:type="dxa"/>
                </w:tcPr>
                <w:p w14:paraId="4EE1EDF4" w14:textId="28A262E8" w:rsidR="00DA43C4" w:rsidRDefault="00E2747D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14:paraId="4C727D2F" w14:textId="1673F67D" w:rsidR="00DA43C4" w:rsidRPr="00DA43C4" w:rsidRDefault="00E2747D" w:rsidP="00DA43C4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5F396238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17D84383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779D8A2" w14:textId="2365EA3F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DA43C4" w14:paraId="618377CC" w14:textId="77777777" w:rsidTr="00E2747D">
              <w:trPr>
                <w:jc w:val="center"/>
              </w:trPr>
              <w:tc>
                <w:tcPr>
                  <w:tcW w:w="2094" w:type="dxa"/>
                  <w:vAlign w:val="center"/>
                </w:tcPr>
                <w:p w14:paraId="24D1781F" w14:textId="05FE8F79" w:rsidR="00DA43C4" w:rsidRDefault="00E2747D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2747D">
                    <w:rPr>
                      <w:rFonts w:ascii="宋体" w:hAnsi="宋体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视音频线材辅料</w:t>
                  </w:r>
                </w:p>
              </w:tc>
              <w:tc>
                <w:tcPr>
                  <w:tcW w:w="1418" w:type="dxa"/>
                  <w:vAlign w:val="center"/>
                </w:tcPr>
                <w:p w14:paraId="2E5B1B0F" w14:textId="2367031E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12FA0DBD" w14:textId="4C23DA21" w:rsidR="00DA43C4" w:rsidRDefault="00E2747D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14:paraId="1DEDC249" w14:textId="79C3CC5C" w:rsidR="00DA43C4" w:rsidRDefault="00E2747D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45432DF4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243F3C5D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3D46D5C3" w14:textId="3B194C8B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DA43C4" w14:paraId="3E667780" w14:textId="77777777" w:rsidTr="00E2747D">
              <w:trPr>
                <w:jc w:val="center"/>
              </w:trPr>
              <w:tc>
                <w:tcPr>
                  <w:tcW w:w="2094" w:type="dxa"/>
                  <w:vAlign w:val="center"/>
                </w:tcPr>
                <w:p w14:paraId="50C155D3" w14:textId="253DE98F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401584">
                    <w:t>运输</w:t>
                  </w:r>
                </w:p>
              </w:tc>
              <w:tc>
                <w:tcPr>
                  <w:tcW w:w="1418" w:type="dxa"/>
                  <w:vAlign w:val="center"/>
                </w:tcPr>
                <w:p w14:paraId="705C2938" w14:textId="1DBDD483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24067345" w14:textId="6FADB549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项</w:t>
                  </w:r>
                </w:p>
              </w:tc>
              <w:tc>
                <w:tcPr>
                  <w:tcW w:w="709" w:type="dxa"/>
                  <w:vAlign w:val="center"/>
                </w:tcPr>
                <w:p w14:paraId="2680DBF6" w14:textId="782307AD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50" w:type="dxa"/>
                  <w:vAlign w:val="center"/>
                </w:tcPr>
                <w:p w14:paraId="38832131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14:paraId="23F38D72" w14:textId="77777777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14:paraId="199D30D1" w14:textId="472CFD05" w:rsidR="00DA43C4" w:rsidRDefault="00DA43C4" w:rsidP="00DA43C4">
                  <w:pPr>
                    <w:widowControl/>
                    <w:jc w:val="center"/>
                    <w:rPr>
                      <w:rFonts w:ascii="宋体" w:hAnsi="宋体" w:hint="eastAsia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7C033E77" w14:textId="77777777" w:rsidR="0056768C" w:rsidRDefault="0056768C">
            <w:pPr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5AB0" w14:textId="7066E906" w:rsidR="0056768C" w:rsidRDefault="00000000">
            <w:pPr>
              <w:spacing w:line="538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  <w:r w:rsidR="001C6C7F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="002D74E5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 w:rsidR="002D74E5">
              <w:rPr>
                <w:rFonts w:ascii="宋体" w:hAnsi="宋体" w:hint="eastAsia"/>
                <w:sz w:val="18"/>
                <w:szCs w:val="18"/>
              </w:rPr>
              <w:t>2</w:t>
            </w:r>
            <w:r w:rsidR="00A05115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14:paraId="0D3106FE" w14:textId="3E34F65C" w:rsidR="0056768C" w:rsidRDefault="004427D7">
      <w:pPr>
        <w:tabs>
          <w:tab w:val="left" w:pos="1418"/>
        </w:tabs>
        <w:snapToGrid w:val="0"/>
        <w:spacing w:line="538" w:lineRule="atLeas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总计：      </w:t>
      </w:r>
      <w:r w:rsidR="005C44F5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 元     （大写：人民币      ）</w:t>
      </w:r>
    </w:p>
    <w:p w14:paraId="2CE604A2" w14:textId="77777777" w:rsidR="0056768C" w:rsidRDefault="0056768C">
      <w:pPr>
        <w:pStyle w:val="a3"/>
      </w:pPr>
    </w:p>
    <w:p w14:paraId="0F4C83D6" w14:textId="77777777" w:rsidR="0056768C" w:rsidRPr="004427D7" w:rsidRDefault="0056768C">
      <w:pPr>
        <w:pStyle w:val="a3"/>
      </w:pPr>
    </w:p>
    <w:p w14:paraId="7178ED6F" w14:textId="77777777" w:rsidR="008775C3" w:rsidRDefault="008775C3">
      <w:pPr>
        <w:snapToGrid w:val="0"/>
        <w:spacing w:line="538" w:lineRule="atLeast"/>
        <w:ind w:firstLineChars="200" w:firstLine="560"/>
        <w:rPr>
          <w:rFonts w:ascii="宋体" w:hAnsi="宋体"/>
          <w:bCs/>
          <w:sz w:val="28"/>
          <w:szCs w:val="28"/>
        </w:rPr>
      </w:pPr>
    </w:p>
    <w:p w14:paraId="0CF8BA80" w14:textId="77777777" w:rsidR="008775C3" w:rsidRDefault="008775C3">
      <w:pPr>
        <w:snapToGrid w:val="0"/>
        <w:spacing w:line="538" w:lineRule="atLeast"/>
        <w:ind w:firstLineChars="200" w:firstLine="560"/>
        <w:rPr>
          <w:rFonts w:ascii="宋体" w:hAnsi="宋体"/>
          <w:bCs/>
          <w:sz w:val="28"/>
          <w:szCs w:val="28"/>
        </w:rPr>
      </w:pPr>
    </w:p>
    <w:p w14:paraId="4855E928" w14:textId="77777777" w:rsidR="008775C3" w:rsidRDefault="008775C3">
      <w:pPr>
        <w:snapToGrid w:val="0"/>
        <w:spacing w:line="538" w:lineRule="atLeast"/>
        <w:ind w:firstLineChars="200" w:firstLine="560"/>
        <w:rPr>
          <w:rFonts w:ascii="宋体" w:hAnsi="宋体"/>
          <w:bCs/>
          <w:sz w:val="28"/>
          <w:szCs w:val="28"/>
        </w:rPr>
      </w:pPr>
    </w:p>
    <w:p w14:paraId="56C0F659" w14:textId="22DE72CF" w:rsidR="00176AB1" w:rsidRDefault="00000000" w:rsidP="008775C3">
      <w:pPr>
        <w:snapToGrid w:val="0"/>
        <w:spacing w:line="538" w:lineRule="atLeas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法定代表人或授权委托人签字：</w:t>
      </w:r>
    </w:p>
    <w:p w14:paraId="5BE7E772" w14:textId="4F89063B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供应商（公章）：               </w:t>
      </w:r>
    </w:p>
    <w:p w14:paraId="6AA6ED6F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联系人：                   电话：</w:t>
      </w:r>
    </w:p>
    <w:p w14:paraId="20EFA02E" w14:textId="77777777" w:rsidR="0056768C" w:rsidRDefault="00000000">
      <w:pPr>
        <w:snapToGrid w:val="0"/>
        <w:spacing w:line="538" w:lineRule="atLeast"/>
        <w:ind w:firstLine="623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日期：      年    月    日</w:t>
      </w:r>
    </w:p>
    <w:p w14:paraId="23E0CAEC" w14:textId="77777777" w:rsidR="0056768C" w:rsidRDefault="0056768C">
      <w:pPr>
        <w:pStyle w:val="a3"/>
        <w:rPr>
          <w:rFonts w:ascii="宋体" w:hAnsi="宋体" w:hint="eastAsia"/>
          <w:sz w:val="28"/>
          <w:szCs w:val="28"/>
        </w:rPr>
      </w:pPr>
    </w:p>
    <w:p w14:paraId="01D57AC8" w14:textId="77777777" w:rsidR="0056768C" w:rsidRDefault="0056768C">
      <w:pPr>
        <w:spacing w:line="480" w:lineRule="auto"/>
        <w:rPr>
          <w:rFonts w:ascii="宋体" w:hAnsi="宋体" w:hint="eastAsia"/>
          <w:sz w:val="28"/>
          <w:szCs w:val="28"/>
        </w:rPr>
      </w:pPr>
    </w:p>
    <w:p w14:paraId="75D40339" w14:textId="77777777" w:rsidR="0056768C" w:rsidRDefault="0056768C">
      <w:pPr>
        <w:pStyle w:val="a3"/>
      </w:pPr>
    </w:p>
    <w:p w14:paraId="03B30F23" w14:textId="77777777" w:rsidR="00176AB1" w:rsidRDefault="00176AB1">
      <w:pPr>
        <w:pStyle w:val="a3"/>
      </w:pPr>
    </w:p>
    <w:p w14:paraId="6611F041" w14:textId="77777777" w:rsidR="00176AB1" w:rsidRDefault="00176AB1">
      <w:pPr>
        <w:pStyle w:val="a3"/>
      </w:pPr>
    </w:p>
    <w:p w14:paraId="41E53D93" w14:textId="77777777" w:rsidR="00176AB1" w:rsidRDefault="00176AB1">
      <w:pPr>
        <w:pStyle w:val="a3"/>
      </w:pPr>
    </w:p>
    <w:p w14:paraId="245E44FB" w14:textId="77777777" w:rsidR="00176AB1" w:rsidRDefault="00176AB1">
      <w:pPr>
        <w:pStyle w:val="a3"/>
        <w:rPr>
          <w:rFonts w:hint="eastAsia"/>
        </w:rPr>
      </w:pPr>
    </w:p>
    <w:p w14:paraId="618CA73B" w14:textId="77777777" w:rsidR="0056768C" w:rsidRDefault="00000000">
      <w:pPr>
        <w:spacing w:line="48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本比价函中要求提供营业执照复印件、售后服务及承诺（必需）加盖公章。</w:t>
      </w:r>
    </w:p>
    <w:p w14:paraId="6BF86736" w14:textId="0C44E8B1" w:rsidR="0056768C" w:rsidRDefault="00000000">
      <w:pPr>
        <w:pStyle w:val="a3"/>
        <w:spacing w:line="48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四川省电视实业开发有限公司拟对本项目进行比价，欢迎相关具有代理资质供应商（乙方）做出对四川省电视实业开发有限公司（甲方）最有利的报价文件，并将该文件于202</w:t>
      </w:r>
      <w:r w:rsidR="00E25091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 w:rsidR="00FB20A7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 w:rsidR="00FB20A7"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 w:hint="eastAsia"/>
          <w:sz w:val="28"/>
          <w:szCs w:val="28"/>
        </w:rPr>
        <w:t>日1</w:t>
      </w:r>
      <w:r w:rsidR="00FB20A7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时之前报送至四川省电视实业开发有限公司邮箱</w:t>
      </w:r>
      <w:r>
        <w:rPr>
          <w:rFonts w:ascii="宋体" w:hAnsi="宋体" w:hint="eastAsia"/>
          <w:b/>
          <w:bCs/>
          <w:sz w:val="30"/>
          <w:szCs w:val="30"/>
        </w:rPr>
        <w:t>business@sctvsy.cn。</w:t>
      </w:r>
    </w:p>
    <w:p w14:paraId="339C6839" w14:textId="77777777" w:rsidR="0056768C" w:rsidRPr="00E25091" w:rsidRDefault="0056768C">
      <w:pPr>
        <w:jc w:val="left"/>
        <w:rPr>
          <w:rFonts w:ascii="宋体" w:hAnsi="宋体" w:hint="eastAsia"/>
          <w:b/>
          <w:bCs/>
          <w:sz w:val="32"/>
          <w:szCs w:val="32"/>
        </w:rPr>
      </w:pPr>
    </w:p>
    <w:p w14:paraId="125711E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1557693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36B2A1B8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7DF2F225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6C4081A1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1B9F80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566BCAE0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052DA09" w14:textId="77777777" w:rsidR="0056768C" w:rsidRDefault="0056768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11CAD06D" w14:textId="77777777" w:rsidR="0056768C" w:rsidRDefault="00000000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承诺函</w:t>
      </w:r>
    </w:p>
    <w:p w14:paraId="2CAA9D32" w14:textId="77777777" w:rsidR="0056768C" w:rsidRDefault="0056768C">
      <w:pPr>
        <w:pStyle w:val="8"/>
        <w:rPr>
          <w:rFonts w:ascii="宋体" w:hAnsi="宋体" w:hint="eastAsia"/>
        </w:rPr>
      </w:pPr>
    </w:p>
    <w:p w14:paraId="285D5877" w14:textId="77777777" w:rsidR="0056768C" w:rsidRDefault="0000000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四川省电视实业开发有限公司：</w:t>
      </w:r>
    </w:p>
    <w:p w14:paraId="201783C8" w14:textId="7EC9C655" w:rsidR="0056768C" w:rsidRDefault="00000000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我们承诺，提供给四川省电视实业开发有限公司此次</w:t>
      </w:r>
      <w:r w:rsidRPr="00FE49D8">
        <w:rPr>
          <w:rFonts w:ascii="宋体" w:hAnsi="宋体" w:hint="eastAsia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目所需的</w:t>
      </w:r>
      <w:r w:rsidR="00E5341F" w:rsidRPr="00E5341F">
        <w:rPr>
          <w:rFonts w:ascii="宋体" w:hAnsi="宋体" w:hint="eastAsia"/>
          <w:sz w:val="28"/>
          <w:szCs w:val="28"/>
        </w:rPr>
        <w:t>设备</w:t>
      </w:r>
      <w:r w:rsidR="00176AB1">
        <w:rPr>
          <w:rFonts w:ascii="宋体" w:hAnsi="宋体" w:hint="eastAsia"/>
          <w:sz w:val="28"/>
          <w:szCs w:val="28"/>
        </w:rPr>
        <w:t>、材料</w:t>
      </w:r>
      <w:r>
        <w:rPr>
          <w:rFonts w:ascii="宋体" w:hAnsi="宋体" w:hint="eastAsia"/>
          <w:sz w:val="28"/>
          <w:szCs w:val="28"/>
        </w:rPr>
        <w:t>等服务，让项目正常安全执行，随行技术服务人员配合完成所有项目的全部技术服务工作。</w:t>
      </w:r>
    </w:p>
    <w:p w14:paraId="41274C20" w14:textId="77777777" w:rsidR="0056768C" w:rsidRDefault="0056768C">
      <w:pPr>
        <w:snapToGrid w:val="0"/>
        <w:spacing w:line="538" w:lineRule="atLeas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14:paraId="1BA03182" w14:textId="77777777" w:rsidR="0056768C" w:rsidRDefault="0056768C">
      <w:pPr>
        <w:spacing w:line="538" w:lineRule="atLeas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B97FF72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412FB399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5E09BFBC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370D7041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1998491A" w14:textId="77777777" w:rsidR="0056768C" w:rsidRDefault="0056768C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</w:p>
    <w:p w14:paraId="02393BF9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>（公司名称）</w:t>
      </w:r>
    </w:p>
    <w:p w14:paraId="68BE648B" w14:textId="77777777" w:rsidR="0056768C" w:rsidRDefault="00000000">
      <w:pPr>
        <w:snapToGrid w:val="0"/>
        <w:spacing w:line="538" w:lineRule="atLeas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年   月   日</w:t>
      </w:r>
    </w:p>
    <w:p w14:paraId="6B242554" w14:textId="77777777" w:rsidR="0056768C" w:rsidRDefault="0056768C">
      <w:pPr>
        <w:rPr>
          <w:sz w:val="28"/>
          <w:szCs w:val="28"/>
        </w:rPr>
      </w:pPr>
    </w:p>
    <w:p w14:paraId="64B8E985" w14:textId="77777777" w:rsidR="0056768C" w:rsidRDefault="0056768C"/>
    <w:p w14:paraId="24E383A3" w14:textId="77777777" w:rsidR="0056768C" w:rsidRDefault="0056768C"/>
    <w:p w14:paraId="473DC268" w14:textId="77777777" w:rsidR="0056768C" w:rsidRDefault="0056768C"/>
    <w:p w14:paraId="2757E07B" w14:textId="77777777" w:rsidR="0056768C" w:rsidRDefault="0056768C"/>
    <w:p w14:paraId="714B9A35" w14:textId="77777777" w:rsidR="0056768C" w:rsidRDefault="0056768C"/>
    <w:p w14:paraId="7C67E70D" w14:textId="77777777" w:rsidR="0056768C" w:rsidRDefault="0056768C"/>
    <w:p w14:paraId="3917CB0B" w14:textId="77777777" w:rsidR="0056768C" w:rsidRDefault="0056768C"/>
    <w:p w14:paraId="60D53F6F" w14:textId="77777777" w:rsidR="0056768C" w:rsidRDefault="0056768C"/>
    <w:p w14:paraId="6FEF6860" w14:textId="77777777" w:rsidR="0056768C" w:rsidRDefault="0056768C"/>
    <w:p w14:paraId="4E843006" w14:textId="77777777" w:rsidR="0056768C" w:rsidRDefault="0056768C"/>
    <w:sectPr w:rsidR="005676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68C"/>
    <w:rsid w:val="00176AB1"/>
    <w:rsid w:val="00186E20"/>
    <w:rsid w:val="001C6C7F"/>
    <w:rsid w:val="002344E5"/>
    <w:rsid w:val="002B65D0"/>
    <w:rsid w:val="002C2859"/>
    <w:rsid w:val="002D74E5"/>
    <w:rsid w:val="004427D7"/>
    <w:rsid w:val="00476361"/>
    <w:rsid w:val="0056768C"/>
    <w:rsid w:val="005C44F5"/>
    <w:rsid w:val="006D2460"/>
    <w:rsid w:val="00850DEE"/>
    <w:rsid w:val="008775C3"/>
    <w:rsid w:val="008D5E4E"/>
    <w:rsid w:val="00936128"/>
    <w:rsid w:val="009F259D"/>
    <w:rsid w:val="00A05115"/>
    <w:rsid w:val="00A170C8"/>
    <w:rsid w:val="00A366B0"/>
    <w:rsid w:val="00A83BFB"/>
    <w:rsid w:val="00AD57BF"/>
    <w:rsid w:val="00D37B11"/>
    <w:rsid w:val="00DA1481"/>
    <w:rsid w:val="00DA43C4"/>
    <w:rsid w:val="00DB3103"/>
    <w:rsid w:val="00DD36A6"/>
    <w:rsid w:val="00E25091"/>
    <w:rsid w:val="00E2747D"/>
    <w:rsid w:val="00E5341F"/>
    <w:rsid w:val="00E5372F"/>
    <w:rsid w:val="00E54058"/>
    <w:rsid w:val="00E868E4"/>
    <w:rsid w:val="00F21980"/>
    <w:rsid w:val="00F56324"/>
    <w:rsid w:val="00F6408B"/>
    <w:rsid w:val="00FB20A7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CA43"/>
  <w15:docId w15:val="{5821D095-218C-46CF-A30E-09ADC3E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pPr>
      <w:tabs>
        <w:tab w:val="left" w:pos="0"/>
      </w:tabs>
      <w:spacing w:line="276" w:lineRule="auto"/>
    </w:pPr>
    <w:rPr>
      <w:color w:val="FF0000"/>
      <w:szCs w:val="21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/>
  </w:style>
  <w:style w:type="paragraph" w:customStyle="1" w:styleId="Default">
    <w:name w:val="Default"/>
    <w:pPr>
      <w:widowControl w:val="0"/>
      <w:autoSpaceDE w:val="0"/>
      <w:autoSpaceDN w:val="0"/>
    </w:pPr>
    <w:rPr>
      <w:rFonts w:ascii="黑体" w:hAnsi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舒亚秋</cp:lastModifiedBy>
  <cp:revision>31</cp:revision>
  <dcterms:created xsi:type="dcterms:W3CDTF">2024-12-26T06:06:00Z</dcterms:created>
  <dcterms:modified xsi:type="dcterms:W3CDTF">2025-03-20T07:14:00Z</dcterms:modified>
</cp:coreProperties>
</file>